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FF3" w:rsidRDefault="008B3FF3" w:rsidP="008B3F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Публичный отчет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деятельности первичной профсоюзной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«Детский сад № 7 </w:t>
      </w:r>
      <w:r w:rsidR="005F7F2C">
        <w:rPr>
          <w:rFonts w:ascii="Times New Roman" w:eastAsia="Times New Roman" w:hAnsi="Times New Roman" w:cs="Times New Roman"/>
          <w:sz w:val="24"/>
          <w:szCs w:val="24"/>
          <w:lang w:eastAsia="ru-RU"/>
        </w:rPr>
        <w:t>«Колокольчик»</w:t>
      </w:r>
      <w:r w:rsidR="005F7F2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г. Кукмор» за 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8B3FF3" w:rsidRDefault="008B3FF3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3FF3" w:rsidRPr="005F7F2C" w:rsidRDefault="008B3FF3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Социальное партнерство в нашем учреждении включает в себя: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r w:rsidR="006A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заключение Коллективного договора, контроль его выполнения, внесение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изменений и дополнений в него,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r w:rsidR="006A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согласование всех нормативных актов, касающихся социально-трудовых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отношений работников,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-разработка и принятие соглашения по охране труда,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</w:t>
      </w:r>
      <w:r w:rsidR="006A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согласование вопросов по оплате труда.</w:t>
      </w:r>
    </w:p>
    <w:p w:rsidR="008B3FF3" w:rsidRPr="005F7F2C" w:rsidRDefault="008B3FF3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 документом, регламентирующим социальное партнерство в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ДОУ, являе</w:t>
      </w:r>
      <w:r w:rsid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коллективный договор. В 2024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был заключѐн новый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Коллективный договор с сохранением некоторых социальных гарантий.</w:t>
      </w:r>
    </w:p>
    <w:p w:rsidR="008B3FF3" w:rsidRPr="005F7F2C" w:rsidRDefault="008B3FF3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эффективной работы, в ДОУ созданы постоянные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комиссии, определены их полномочия и порядок работы, которые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закреплены в положениях о комиссиях. Я председатель Профкома принимаю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участие в работе комиссий учреждения по тарификации, награждению,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аттестации, охраны труда, распределению выплат стимулирующего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характера за качество выполняемых работ работникам. С учетом мнения профкома принимаются графики отпусков,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инструкции по охране труда. Под наблюдением профкома находятся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соблюдение режима труда и отдыха, охрана труда.</w:t>
      </w:r>
    </w:p>
    <w:p w:rsidR="008B3FF3" w:rsidRPr="005F7F2C" w:rsidRDefault="008B3FF3" w:rsidP="008B3FF3">
      <w:pPr>
        <w:spacing w:after="0" w:line="240" w:lineRule="auto"/>
        <w:ind w:firstLine="709"/>
        <w:jc w:val="both"/>
        <w:rPr>
          <w:sz w:val="28"/>
          <w:szCs w:val="28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труда – одна из приоритетных задач в нашем ДОУ, где каждый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отвечает за жизнь и здоровье детей и работников. Совместно с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администрацией решаем вопросы по технике безопасности. Ежегодно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заключаем соглашение по охране труда между администрацией и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профкомом.</w:t>
      </w:r>
    </w:p>
    <w:p w:rsidR="008B3FF3" w:rsidRPr="005F7F2C" w:rsidRDefault="008B3FF3" w:rsidP="008B3FF3">
      <w:pPr>
        <w:pStyle w:val="a3"/>
        <w:ind w:firstLine="709"/>
        <w:jc w:val="both"/>
        <w:rPr>
          <w:sz w:val="28"/>
          <w:szCs w:val="28"/>
        </w:rPr>
      </w:pPr>
      <w:r w:rsidRPr="005F7F2C">
        <w:rPr>
          <w:sz w:val="28"/>
          <w:szCs w:val="28"/>
        </w:rPr>
        <w:t>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8B3FF3" w:rsidRPr="005F7F2C" w:rsidRDefault="008B3FF3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нашей первичной организации созданы </w:t>
      </w:r>
      <w:r w:rsid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хорошие условия, выделено место для информационного стенда «Профсоюзный уголок». Наши сотрудники 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могут стоять в стороне от тех дел, которыми в коллективе занимается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профком. Мы уверены, что отсутствие достаточной информации о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деятельност</w:t>
      </w:r>
      <w:r w:rsidR="00844580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профсоюзной организации создаё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т впечатление об их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бездеятельности, что снижает мотивацию профсоюзного членства, порождает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выход людей из Профсоюза. Поэтому в нашем Профсоюзном уголке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вывешена информация о работе профсоюзного комитета.</w:t>
      </w:r>
    </w:p>
    <w:p w:rsidR="008B3FF3" w:rsidRPr="005F7F2C" w:rsidRDefault="00844580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детском саду проводится комплекс мероприятий,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направленных на создание положительного имиджа профсоюзной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организации. В своем трудовом коллективе мы привлекаем молодежь во все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формы массовой работы, вплотную занимаемся информационной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деятельностью во всех ее проявле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ниях: встречи, беседы, собрания, мастер классы.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r w:rsid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инициативе профкома проводятся встречи со специалистами разного уровня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 направленности: 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пенсионный работник, 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юрист, бухгалтер, банк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овский работник и др. Работники 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получают консультации, ответы на волнующие их вопросы.</w:t>
      </w:r>
    </w:p>
    <w:p w:rsidR="008B3FF3" w:rsidRPr="005F7F2C" w:rsidRDefault="008B3FF3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 время, в век информационных технологий лицом организации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является интернет-сайт. Это то, посредством чего наиболее часто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формируется первое впечатление об организации и происходит более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глубокое знакомство с ней, устанавливается обратная связь. На сайте нашего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учреждения можно познакомиться с профсоюзной жизнь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ю нашего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коллектива.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Многие члены профсоюза за</w:t>
      </w:r>
      <w:r w:rsidR="006A4755">
        <w:rPr>
          <w:rFonts w:ascii="Times New Roman" w:eastAsia="Times New Roman" w:hAnsi="Times New Roman" w:cs="Times New Roman"/>
          <w:sz w:val="28"/>
          <w:szCs w:val="28"/>
          <w:lang w:eastAsia="ru-RU"/>
        </w:rPr>
        <w:t>даются такими вопросами, как:</w:t>
      </w:r>
      <w:r w:rsidR="006A475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какими денежным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и средствами располагает ППО?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какие цели расход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уются эти средства?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кому и какую конкретно помощь оказал профком?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Поэтому наша работа должна быть открытой, а финансовая деятельность-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проз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рачной. </w:t>
      </w:r>
    </w:p>
    <w:p w:rsidR="008B3FF3" w:rsidRPr="005F7F2C" w:rsidRDefault="008B3FF3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Совместными усилиями большую работу мы проводим по созданию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благоприятного психологического климата в трудовом коллективе. Ведь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постоянное воздействие различных стрессовых факторов на человека: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современный ритм жизни, большой поток информации приводит к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появлению хронического стресса, который, в свою очередь, приводит к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истощению эмоциональных, энергетических и личностных ресурсов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работающего человека, появлению хронических заболеваний. Жертвой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эмоционального выгорания может стать любой работник.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Поэтому, основными задачами данного напра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вления нашей работы являются: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эмоциональная поддержка, сплочение коллектива; оздоровительная и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культурно-массовая работа;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-обеспечение возможности самовыражения работников (конкурсы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профессионального мастерства, мастер-кл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ассы, участия на фестивалях);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поддержание традиций коллектива (субботники, встречи с ветеранами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труда,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чаепития, праздничные даты);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в педагогические часы, семинары, педагогические советы,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собрания трудового коллектива игр и упражнений на сплочение коллектива и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профилактику эмоционального выгорания.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Важным направлением в деятельности профкома и администрации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является культурно – массовая работа, так как хороший отдых способствует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работоспособности и поднятию жизненного тонуса. В течении года пров</w:t>
      </w:r>
      <w:r w:rsid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одились 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такие мероприятия, как:</w:t>
      </w:r>
      <w:r w:rsid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экскурсий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предприятии ;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спектаклей и концертов в </w:t>
      </w:r>
      <w:r w:rsid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районном доме 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культуры, </w:t>
      </w:r>
      <w:r w:rsid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Театра им. Тинчурина в г.Казань.</w:t>
      </w:r>
    </w:p>
    <w:p w:rsidR="008B3FF3" w:rsidRPr="005F7F2C" w:rsidRDefault="008B3FF3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Нашей доброй традицией является поздравление работников с рождением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малышей, профессиональными и календарными праздниками, юбилеями</w:t>
      </w:r>
      <w:r w:rsidR="002D206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 днем повара, с днем медицинского работника, 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участия в конкурсных программах.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целях оз</w:t>
      </w:r>
      <w:r w:rsidR="009A5726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доровления работников выделялись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 на </w:t>
      </w:r>
      <w:r w:rsidR="006A475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санаторно-</w:t>
      </w:r>
      <w:r w:rsidR="006A475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курортное лечение. </w:t>
      </w:r>
      <w:r w:rsidR="009A5726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B3FF3" w:rsidRPr="005F7F2C" w:rsidRDefault="008B3FF3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Особая роль в развитии коллектива принадлежит и организации помощи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 стороны зрелых педагогов молодым специалистам. И наши молодые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педагоги в своем большинстве оправдывают наши надежды, это активные,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творческие, талантливые педагоги, которые всегда позитивно настроены ко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всему, что происходит в нашем коллективе.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результате совместных усилий Республиканского комитета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Профсоюза и Министерства образования Республики Татарстан решены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многие актуальные проблемы работников нашей отрасли. И в первую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очередь обязательства сторон отраслевого и территориального Соглашений в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области изменения оплаты труда, поскольку они непосредственно влияют на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повышение уровня материального обеспечения работников, мотивации их к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качественному результату труда. И без сомнения, значительная победа</w:t>
      </w:r>
      <w:r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последних лет – рост минимального размера оплаты труда.</w:t>
      </w:r>
    </w:p>
    <w:p w:rsidR="008B3FF3" w:rsidRPr="005F7F2C" w:rsidRDefault="005F7F2C" w:rsidP="008B3F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аша первичная профсоюзная организация полностью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перешла на электронный учет, внеся в единый реестр Общероссийского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Профсоюза образования личные данные наших членов Профсоюза. Мы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заменили бумажные профсоюзные билеты, на электронные. Теп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ерь каждый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член Профсоюза имея 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профсоюзный би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лет в виде пластиковой карты 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использует виртуальный дубликат профсоюзного билета в мобильном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приложени</w:t>
      </w:r>
      <w:r w:rsidR="009A5726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и.</w:t>
      </w:r>
      <w:bookmarkStart w:id="0" w:name="_GoBack"/>
      <w:bookmarkEnd w:id="0"/>
      <w:r w:rsidR="006A4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позволило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нашим членам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Профсоюза совершать покупки в интернет-магазинах партнеров и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возвращать часть средств в виде бонусов на свой счет.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новом году будет 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сделан акцент на комплексной реализации всех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направлений деятельности Профсоюза, в том числе в рамках федеральныхпроектов «Цифровизация Общеросс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ийского Профсоюза образования», </w:t>
      </w:r>
      <w:r w:rsidR="008B3FF3" w:rsidRPr="005F7F2C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«Профсоюзное образование» и «Профсоюз - территория здоровья».</w:t>
      </w:r>
    </w:p>
    <w:p w:rsidR="00E96565" w:rsidRPr="005F7F2C" w:rsidRDefault="006A4755">
      <w:pPr>
        <w:rPr>
          <w:sz w:val="28"/>
          <w:szCs w:val="28"/>
        </w:rPr>
      </w:pPr>
    </w:p>
    <w:sectPr w:rsidR="00E96565" w:rsidRPr="005F7F2C" w:rsidSect="00D47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1"/>
  <w:defaultTabStop w:val="708"/>
  <w:characterSpacingControl w:val="doNotCompress"/>
  <w:compat/>
  <w:rsids>
    <w:rsidRoot w:val="003F3BCF"/>
    <w:rsid w:val="00271CE3"/>
    <w:rsid w:val="002D2063"/>
    <w:rsid w:val="003E4233"/>
    <w:rsid w:val="003F3BCF"/>
    <w:rsid w:val="00537DBA"/>
    <w:rsid w:val="0058712D"/>
    <w:rsid w:val="005F7F2C"/>
    <w:rsid w:val="006A4755"/>
    <w:rsid w:val="00844580"/>
    <w:rsid w:val="008B3FF3"/>
    <w:rsid w:val="009A5726"/>
    <w:rsid w:val="00F568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FF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B3F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8B3FF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1037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2024-04-22T06:16:00Z</dcterms:created>
  <dcterms:modified xsi:type="dcterms:W3CDTF">2025-02-12T10:33:00Z</dcterms:modified>
</cp:coreProperties>
</file>